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EE" w:rsidRDefault="00F93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регионального проекта «Финансовая поддержка семей при рождении детей» за </w:t>
      </w:r>
      <w:r w:rsidR="0079055E">
        <w:rPr>
          <w:rFonts w:ascii="Times New Roman" w:hAnsi="Times New Roman" w:cs="Times New Roman"/>
          <w:b/>
          <w:sz w:val="28"/>
          <w:szCs w:val="28"/>
        </w:rPr>
        <w:t>январь-</w:t>
      </w:r>
      <w:r w:rsidR="003913E8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913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13E8">
        <w:rPr>
          <w:rFonts w:ascii="Times New Roman" w:hAnsi="Times New Roman" w:cs="Times New Roman"/>
          <w:b/>
          <w:sz w:val="28"/>
          <w:szCs w:val="28"/>
        </w:rPr>
        <w:t>а</w:t>
      </w:r>
    </w:p>
    <w:p w:rsidR="005672AF" w:rsidRPr="005672AF" w:rsidRDefault="005672AF" w:rsidP="00567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2AF">
        <w:rPr>
          <w:rFonts w:ascii="Times New Roman" w:eastAsia="Calibri" w:hAnsi="Times New Roman" w:cs="Times New Roman"/>
          <w:sz w:val="28"/>
          <w:szCs w:val="28"/>
        </w:rPr>
        <w:t xml:space="preserve">УСЗН МО «г. Гуково» РО на территории города Гуково реализует </w:t>
      </w:r>
      <w:r w:rsidRPr="005672AF">
        <w:rPr>
          <w:rFonts w:ascii="Times New Roman" w:hAnsi="Times New Roman" w:cs="Times New Roman"/>
          <w:sz w:val="28"/>
          <w:szCs w:val="28"/>
        </w:rPr>
        <w:t>региональный проект «Финансовая поддержка семей при рождении детей», который является одной из составляющих национального проекта «Демография». Данный проект напра</w:t>
      </w:r>
      <w:bookmarkStart w:id="0" w:name="_GoBack"/>
      <w:bookmarkEnd w:id="0"/>
      <w:r w:rsidRPr="005672AF">
        <w:rPr>
          <w:rFonts w:ascii="Times New Roman" w:hAnsi="Times New Roman" w:cs="Times New Roman"/>
          <w:sz w:val="28"/>
          <w:szCs w:val="28"/>
        </w:rPr>
        <w:t xml:space="preserve">влен на </w:t>
      </w:r>
      <w:r w:rsidRPr="005672AF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5672AF">
        <w:rPr>
          <w:rFonts w:ascii="Times New Roman" w:hAnsi="Times New Roman" w:cs="Times New Roman"/>
          <w:sz w:val="28"/>
          <w:szCs w:val="28"/>
        </w:rPr>
        <w:t>рождаемости за счет внедрения механизма финансовой поддержки семей при рождении детей и создания максимально благоприятных условий для жизнедеятельности семьи, рождения детей, а также минимизации социальных рисков, связанных с изменением материального положения граждан в связи с рождением детей. В</w:t>
      </w:r>
      <w:r w:rsidRPr="005672A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913E8">
        <w:rPr>
          <w:rFonts w:ascii="Times New Roman" w:eastAsia="Calibri" w:hAnsi="Times New Roman" w:cs="Times New Roman"/>
          <w:sz w:val="28"/>
          <w:szCs w:val="28"/>
        </w:rPr>
        <w:t>1</w:t>
      </w:r>
      <w:r w:rsidRPr="005672AF">
        <w:rPr>
          <w:rFonts w:ascii="Times New Roman" w:eastAsia="Calibri" w:hAnsi="Times New Roman" w:cs="Times New Roman"/>
          <w:sz w:val="28"/>
          <w:szCs w:val="28"/>
        </w:rPr>
        <w:t xml:space="preserve"> году в рамках данного регионального проекта реализованы мероприятия по следующим направлениям: </w:t>
      </w:r>
    </w:p>
    <w:p w:rsidR="00961FEE" w:rsidRDefault="00F932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Ежемесячная выплата в связи с рождением (усыновлением) первого ребенка. </w:t>
      </w:r>
      <w:r w:rsidR="00391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01.03.2021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выплата составила </w:t>
      </w:r>
      <w:r w:rsidR="00D05E79">
        <w:rPr>
          <w:rFonts w:ascii="Times New Roman" w:eastAsia="Times New Roman" w:hAnsi="Times New Roman" w:cs="Times New Roman"/>
          <w:sz w:val="28"/>
          <w:szCs w:val="24"/>
          <w:lang w:eastAsia="ru-RU"/>
        </w:rPr>
        <w:t>6209,1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 Количество получателей – </w:t>
      </w:r>
      <w:r w:rsidR="005F2667">
        <w:rPr>
          <w:rFonts w:ascii="Times New Roman" w:eastAsia="Times New Roman" w:hAnsi="Times New Roman" w:cs="Times New Roman"/>
          <w:sz w:val="28"/>
          <w:szCs w:val="24"/>
          <w:lang w:eastAsia="ru-RU"/>
        </w:rPr>
        <w:t>270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</w:t>
      </w:r>
    </w:p>
    <w:p w:rsidR="00961FEE" w:rsidRDefault="00F932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Ежемесячная выплата в связи с рождением третьего ребенка или последующих детей. По состоянию на 01.</w:t>
      </w:r>
      <w:r w:rsidR="005B270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29262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5B270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C5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CC55E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выплата составила </w:t>
      </w:r>
      <w:r w:rsidR="0029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5964,6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тыс.руб. Количество семей, получивших пособие – </w:t>
      </w:r>
      <w:r w:rsidR="00AD7FCD">
        <w:rPr>
          <w:rFonts w:ascii="Times New Roman" w:eastAsia="Times New Roman" w:hAnsi="Times New Roman" w:cs="Times New Roman"/>
          <w:sz w:val="28"/>
          <w:szCs w:val="24"/>
          <w:lang w:eastAsia="ru-RU"/>
        </w:rPr>
        <w:t>236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961FEE" w:rsidRDefault="00F932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Предоставление регионального материнского капитала при рождении третьего или последующих детей. На 01.</w:t>
      </w:r>
      <w:r w:rsidR="005B270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AD7FC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5B270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выплата составила </w:t>
      </w:r>
      <w:r w:rsidR="00CD732D">
        <w:rPr>
          <w:rFonts w:ascii="Times New Roman" w:eastAsia="Times New Roman" w:hAnsi="Times New Roman"/>
          <w:sz w:val="28"/>
          <w:szCs w:val="24"/>
          <w:lang w:eastAsia="ru-RU"/>
        </w:rPr>
        <w:t>1739,9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тыс.руб.,</w:t>
      </w:r>
      <w:r w:rsidR="005B2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получателей - </w:t>
      </w:r>
      <w:r w:rsidR="00AD7FC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961FEE" w:rsidRDefault="00F93207">
      <w:pPr>
        <w:spacing w:after="0" w:line="240" w:lineRule="auto"/>
        <w:ind w:left="34" w:firstLine="674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Меры социальной поддержки беременных женщин, кормящих матерей и детей в возрасте до трех лет из малоимущих семей в виде ежемесячных денежных выплат на полноценное питание по заключению врача. На 01.</w:t>
      </w:r>
      <w:r w:rsidR="00292622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5B270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выплачено </w:t>
      </w:r>
      <w:r w:rsidR="00292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305,1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тыс.руб., количество получателей – </w:t>
      </w:r>
      <w:r w:rsidR="006923EE">
        <w:rPr>
          <w:rFonts w:ascii="Times New Roman" w:eastAsia="Times New Roman" w:hAnsi="Times New Roman" w:cs="Times New Roman"/>
          <w:sz w:val="28"/>
          <w:szCs w:val="24"/>
          <w:lang w:eastAsia="ru-RU"/>
        </w:rPr>
        <w:t>117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961FEE" w:rsidRDefault="00F9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Меры социальной поддержки детей первого-второго года жизни в виде ежемесячной денежной выплаты для приобретения специальных молочных продуктов детского питания. На 01.</w:t>
      </w:r>
      <w:r w:rsidR="005B270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5F266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5B270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выплачено </w:t>
      </w:r>
      <w:r w:rsidR="00CD732D">
        <w:rPr>
          <w:rFonts w:ascii="Times New Roman" w:eastAsia="Times New Roman" w:hAnsi="Times New Roman" w:cs="Times New Roman"/>
          <w:sz w:val="28"/>
          <w:szCs w:val="24"/>
          <w:lang w:eastAsia="ru-RU"/>
        </w:rPr>
        <w:t>844,3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тыс.руб., количество получателей – </w:t>
      </w:r>
      <w:r w:rsidR="005F2C92">
        <w:rPr>
          <w:rFonts w:ascii="Times New Roman" w:eastAsia="Times New Roman" w:hAnsi="Times New Roman" w:cs="Times New Roman"/>
          <w:sz w:val="28"/>
          <w:szCs w:val="24"/>
          <w:lang w:eastAsia="ru-RU"/>
        </w:rPr>
        <w:t>377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961FEE" w:rsidRDefault="0096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EE" w:rsidRDefault="00961FEE">
      <w:pPr>
        <w:spacing w:after="0" w:line="240" w:lineRule="auto"/>
        <w:ind w:firstLine="708"/>
        <w:jc w:val="both"/>
      </w:pPr>
    </w:p>
    <w:sectPr w:rsidR="00961FE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E"/>
    <w:rsid w:val="00292622"/>
    <w:rsid w:val="003913E8"/>
    <w:rsid w:val="005672AF"/>
    <w:rsid w:val="005B2700"/>
    <w:rsid w:val="005F2667"/>
    <w:rsid w:val="005F2C92"/>
    <w:rsid w:val="006923EE"/>
    <w:rsid w:val="0079055E"/>
    <w:rsid w:val="00961FEE"/>
    <w:rsid w:val="00AD7FCD"/>
    <w:rsid w:val="00B54381"/>
    <w:rsid w:val="00CC55EA"/>
    <w:rsid w:val="00CD732D"/>
    <w:rsid w:val="00D05E79"/>
    <w:rsid w:val="00D978E9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4F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763E8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uiPriority w:val="99"/>
    <w:semiHidden/>
    <w:unhideWhenUsed/>
    <w:qFormat/>
    <w:rsid w:val="00D224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4F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763E8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uiPriority w:val="99"/>
    <w:semiHidden/>
    <w:unhideWhenUsed/>
    <w:qFormat/>
    <w:rsid w:val="00D224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F961-8866-45DD-9BBF-B0BFE5EB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78</cp:revision>
  <cp:lastPrinted>2020-11-30T06:41:00Z</cp:lastPrinted>
  <dcterms:created xsi:type="dcterms:W3CDTF">2019-09-26T10:32:00Z</dcterms:created>
  <dcterms:modified xsi:type="dcterms:W3CDTF">2021-03-29T10:56:00Z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